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A2" w:rsidRPr="002F745B" w:rsidRDefault="00563CA2" w:rsidP="00563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bookmarkStart w:id="0" w:name="_GoBack"/>
      <w:bookmarkEnd w:id="0"/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ДОГОВОР № ________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>ОБ ОКАЗАНИИ ПЛАТНЫХ ОБРАЗОВАТЕЛЬНЫХ УСЛУГ</w:t>
      </w:r>
    </w:p>
    <w:p w:rsidR="00563CA2" w:rsidRPr="00E9188D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г. Всеволожск                  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                                             «_______» _______________ 20___ г.</w:t>
      </w:r>
    </w:p>
    <w:p w:rsidR="00563CA2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Центр развития ребенка -д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 Всеволожска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осуществляющее образовательную деятельность (далее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ДОУ) на основании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лицензии  от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18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06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048-15 серия 47 ЛО1 № 0001021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Комитетом общего и профессионального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Ленинградской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области на срок бессрочно, именуемое в дальнейшем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Исполнитель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в лице заведующего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Андриевской Веры Константиновны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98 от 23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10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с одной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стороны 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</w:t>
      </w:r>
      <w:r w:rsidRPr="002F745B">
        <w:rPr>
          <w:rFonts w:ascii="Times New Roman" w:eastAsia="Times New Roman" w:hAnsi="Times New Roman" w:cs="Times New Roman"/>
          <w:color w:val="373737"/>
          <w:sz w:val="20"/>
          <w:szCs w:val="20"/>
        </w:rPr>
        <w:t>(фамилия, имя, отчество родителя (законного представителя)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ый (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в дальнейшем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Заказчик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действующего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(ей)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интересах несовершенолетнего___________________________________________________________,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                                                 </w:t>
      </w:r>
      <w:r w:rsidRPr="002F745B">
        <w:rPr>
          <w:rFonts w:ascii="Times New Roman" w:eastAsia="Times New Roman" w:hAnsi="Times New Roman" w:cs="Times New Roman"/>
          <w:color w:val="373737"/>
          <w:sz w:val="20"/>
          <w:szCs w:val="20"/>
        </w:rPr>
        <w:t>(фамилия, имя, дата рождения)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а совместно именуемые</w:t>
      </w:r>
      <w:r w:rsidRPr="00E9188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Стороны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(ч.9 ст. 54), а также Правилами оказания платных образовательных услуг в сфере дошкольного и общего образования, утвержденным Постановлени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ем Правительства Российской Феде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рации «Об утверждении Правил оказания платных образовательных услуг в сфере образования» от 15.08.2013 г. № 706, настоящий договор о нижеследующем: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Предмет договора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1.1. 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Исполнитель обязуется предоставить </w:t>
      </w:r>
      <w:r w:rsidR="00FD1F9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платную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образовательную услугу, а Заказчик обязуется оплатить образовательную услугу по </w:t>
      </w:r>
      <w:proofErr w:type="gramStart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дополнительной  программе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в очной форме обуч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ения, оказываемую в ДОУ за рамками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основной образовательной деятельности, в пределах федерального государственного образовательного стандарта в соотве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ствии с учеб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ным планом Исполнителя.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1.2. Исполнитель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оказывает   платную   образовательную   услугу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 адресу: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ул. Вокка, дом 10 __________________________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ул. Балашова, дом 5 ________________________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  Колтушское шоссе дом 124/2 ________________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(не нужное зачеркнуть)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1.3. </w:t>
      </w:r>
      <w:proofErr w:type="gramStart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Срок  освоения</w:t>
      </w:r>
      <w:proofErr w:type="gramEnd"/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 дополнительной  об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щеразвивающей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ы  (продолжительность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обучения)    на    момент    подписания    Договора    с    ___________    </w:t>
      </w:r>
      <w:r w:rsidR="00FD1F98">
        <w:rPr>
          <w:rFonts w:ascii="Times New Roman" w:eastAsia="Times New Roman" w:hAnsi="Times New Roman" w:cs="Times New Roman"/>
          <w:color w:val="373737"/>
          <w:sz w:val="24"/>
          <w:szCs w:val="24"/>
        </w:rPr>
        <w:t>20___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года    </w:t>
      </w:r>
      <w:r w:rsidR="00FD1F98">
        <w:rPr>
          <w:rFonts w:ascii="Times New Roman" w:eastAsia="Times New Roman" w:hAnsi="Times New Roman" w:cs="Times New Roman"/>
          <w:color w:val="373737"/>
          <w:sz w:val="24"/>
          <w:szCs w:val="24"/>
        </w:rPr>
        <w:t>по ______________20___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года, что    в соответствии с    учебным планом (индивидуально, в группе) составляет ________часов.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2. Взаимодействие сторон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Исполнитель вправе: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2.1.1. Отказать Заказчику в исп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олнении Договора на новый срок п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о истечении действия настоящего Договора, если Заказчик и/или воспитанник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2.2. Заказчик вправе: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2.2.1. Получить информацию от Исполнителя: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- 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ерспектив ее развития.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2.3. Исполнитель обязан: 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2.3.1. Довести до Заказчика информацию, содержащую сведения о предос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тавлении платной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услуги в порядке и объеме, которые предусмотрены Законом Российской Федерации от 7 февраля 1992г. № 2300-1 « О защите прав потребителей» и Федеральным законом от 29 декабря 2012г. № 273-ФЗ «Об образовании в Российской Федерации»;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2.3.2.  Организовать и обеспечить надлежащее исполнение платной  услуги, предусмотренной разделом 1 настоящего Договора. Платная образовательная услуга оказывается в соответствии с Федеральными государственными образовательными стандартами, учебным планом, графиком и расписанием занятий, разрабатываемыми Исполнителем.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2.3.3.    Обеспечить воспитаннику предусмотренные выбранно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й дополнительной общеразвивающей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программой условия ее освоения.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2.3.4. Принимать от Заказчика плату 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предоставленную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услугу.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2.3.5.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2.3.6. Сохранить место за воспитанником в случае пропуска занятий по уважительным причинам.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2.3.7.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 Заказчик обязан: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2.4.1.      Своевременно вносить плату за предоставленную воспитаннику образовательную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2.4.2.  Сообщать руководителю Исполнителя об изменении контактного телефона и места жительства.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2.4.3.  Извещать  Исполнителя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уважительных причинах отсутствия воспитанника на занятиях.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2.4.4.   По просьбе Исполнителя приходить для беседы при наличии претензий Исполнителя к поведению воспитанника или его отношению к получению образовательной услуги.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2.4.5.  Проявлять уважение к педагогам, администрации и техническому персоналу Исполнителя.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2.4.6.  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2.4.7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. Обеспечить посещение воспитанником занятий согласно расписанию занятий.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63CA2" w:rsidRPr="002F745B" w:rsidRDefault="00FD1F98" w:rsidP="00FD1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3. </w:t>
      </w:r>
      <w:r w:rsidR="00563CA2" w:rsidRPr="00E9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Стоимость образовательной услуги, сроки и порядок ее оплаты</w:t>
      </w:r>
    </w:p>
    <w:p w:rsidR="00563CA2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3.1.    С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тоим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ость одной платной  услуги ___________рублей, стоимость услуги за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месяц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 воспитанника составляет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_______рублей, стоимость услуги за год обучения воспитанника составляет ___________________ рублей. 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ичение стоимости платной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услуги после заключения настоящего Договора не допускается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3.2.  Оплата производится ежемесячно,  не позднее 15 числа следующего за периодом, подлежащего оплате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 в безналичном порядке на счет Исполнителя.</w:t>
      </w: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Оплата    услуг удостоверяется Исполнителем квитанцией об оплате.</w:t>
      </w:r>
    </w:p>
    <w:p w:rsidR="00563CA2" w:rsidRPr="002F745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F745B">
        <w:rPr>
          <w:rFonts w:ascii="Times New Roman" w:eastAsia="Times New Roman" w:hAnsi="Times New Roman" w:cs="Times New Roman"/>
          <w:color w:val="373737"/>
          <w:sz w:val="24"/>
          <w:szCs w:val="24"/>
        </w:rPr>
        <w:t>3.3. Перерасчет оплаты производится на основании уважительных причин отсутствия воспитанника на занятиях, в случа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 документального подтверждения. 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> </w:t>
      </w:r>
    </w:p>
    <w:p w:rsidR="00563CA2" w:rsidRPr="008B4FAB" w:rsidRDefault="00FD1F98" w:rsidP="00FD1F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4.</w:t>
      </w:r>
      <w:r w:rsidR="00563CA2"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Порядок изменения и расторжения Договора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proofErr w:type="gramStart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1.Условия</w:t>
      </w:r>
      <w:proofErr w:type="gramEnd"/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4.2. Настоящий Договор может быть расторгнут по соглашению Сторон.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4.3.  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4.4. Действие настоящего Договора прекращается досрочно:</w:t>
      </w:r>
    </w:p>
    <w:p w:rsidR="00563CA2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- по инициативе Заказчика в случае перевода воспитанника в другую организацию, осуществляющую образовательную деятельность;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 w:rsidRPr="00BE4E08">
        <w:rPr>
          <w:rFonts w:ascii="Times New Roman" w:hAnsi="Times New Roman" w:cs="Times New Roman"/>
          <w:color w:val="000000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воспитанника.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4.5.  Исполнитель вправе отказаться от исполнения обязательств по Договору при условии полного возмещения Заказчику убытков.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4.6.  Заказчик от имени воспитанника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может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4.7.   Договор считается расторгнутым со дня пись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менного уведомления Исполнителя Заказчиком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 отказе от исполнения договора.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63CA2" w:rsidRPr="008B4FAB" w:rsidRDefault="00FD1F98" w:rsidP="00FD1F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5.</w:t>
      </w:r>
      <w:r w:rsidR="00563CA2"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Ответственность Исполнителя и Заказчика.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5.1.  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5.2. 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а)  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б) соразмерного уменьшения стоимости оказанной образовательной услуги;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в) 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5.3.  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5.4. 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платных образовательных услуг.</w:t>
      </w:r>
    </w:p>
    <w:p w:rsidR="00563CA2" w:rsidRPr="002F745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E9188D">
        <w:rPr>
          <w:rFonts w:ascii="Times New Roman" w:eastAsia="Times New Roman" w:hAnsi="Times New Roman" w:cs="Times New Roman"/>
          <w:b/>
          <w:bCs/>
          <w:color w:val="373737"/>
          <w:sz w:val="16"/>
        </w:rPr>
        <w:t> </w:t>
      </w:r>
    </w:p>
    <w:p w:rsidR="00563CA2" w:rsidRPr="00A312AA" w:rsidRDefault="00FD1F98" w:rsidP="00FD1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6.</w:t>
      </w:r>
      <w:r w:rsidR="00563CA2"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Срок действия Договора.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3CA2" w:rsidRPr="008B4FAB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63CA2" w:rsidRPr="008B4FAB" w:rsidRDefault="00FD1F98" w:rsidP="00FD1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7.</w:t>
      </w:r>
      <w:r w:rsidR="00563CA2"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Заключительные положения.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7.1.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Общие условия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7.2.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3CA2" w:rsidRPr="008B4FAB" w:rsidRDefault="00563CA2" w:rsidP="005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7.3. </w:t>
      </w:r>
      <w:r w:rsidRPr="008B4FAB">
        <w:rPr>
          <w:rFonts w:ascii="Times New Roman" w:eastAsia="Times New Roman" w:hAnsi="Times New Roman" w:cs="Times New Roman"/>
          <w:color w:val="373737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563CA2" w:rsidRDefault="00563CA2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FD1F98" w:rsidRDefault="00FD1F98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FD1F98" w:rsidRDefault="00FD1F98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FD1F98" w:rsidRPr="008B4FAB" w:rsidRDefault="00FD1F98" w:rsidP="0056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63CA2" w:rsidRDefault="00FD1F98" w:rsidP="00FD1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8.</w:t>
      </w:r>
      <w:r w:rsidR="00563CA2" w:rsidRPr="008B4FA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Адреса и реквизиты сторон</w:t>
      </w:r>
    </w:p>
    <w:p w:rsidR="00FD1F98" w:rsidRPr="008B4FAB" w:rsidRDefault="00FD1F98" w:rsidP="00FD1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563CA2" w:rsidRPr="000222D1" w:rsidTr="009530F2">
        <w:tc>
          <w:tcPr>
            <w:tcW w:w="5070" w:type="dxa"/>
          </w:tcPr>
          <w:p w:rsidR="00563CA2" w:rsidRPr="000222D1" w:rsidRDefault="00563CA2" w:rsidP="009530F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 xml:space="preserve"> «Учреждение»</w:t>
            </w:r>
          </w:p>
        </w:tc>
        <w:tc>
          <w:tcPr>
            <w:tcW w:w="4855" w:type="dxa"/>
          </w:tcPr>
          <w:p w:rsidR="00563CA2" w:rsidRPr="000222D1" w:rsidRDefault="00563CA2" w:rsidP="009530F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563CA2" w:rsidRPr="000222D1" w:rsidTr="009530F2">
        <w:tc>
          <w:tcPr>
            <w:tcW w:w="5070" w:type="dxa"/>
          </w:tcPr>
          <w:p w:rsidR="00563CA2" w:rsidRPr="000222D1" w:rsidRDefault="00563CA2" w:rsidP="009530F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</w:rPr>
              <w:t xml:space="preserve">дошкольное </w:t>
            </w:r>
            <w:r w:rsidRPr="000222D1">
              <w:rPr>
                <w:rFonts w:ascii="Times New Roman" w:eastAsia="Calibri" w:hAnsi="Times New Roman" w:cs="Times New Roman"/>
              </w:rPr>
              <w:t>образовательное</w:t>
            </w:r>
          </w:p>
          <w:p w:rsidR="00563CA2" w:rsidRPr="000222D1" w:rsidRDefault="00563CA2" w:rsidP="009530F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учреждение «</w:t>
            </w:r>
            <w:r>
              <w:rPr>
                <w:rFonts w:ascii="Times New Roman" w:eastAsia="Calibri" w:hAnsi="Times New Roman" w:cs="Times New Roman"/>
              </w:rPr>
              <w:t>ЦРР ДС № 4</w:t>
            </w:r>
            <w:r w:rsidRPr="000222D1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г. Всеволожска</w:t>
            </w:r>
          </w:p>
          <w:p w:rsidR="00563CA2" w:rsidRPr="000222D1" w:rsidRDefault="00563CA2" w:rsidP="009530F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адрес, </w:t>
            </w:r>
            <w:r w:rsidRPr="000222D1">
              <w:rPr>
                <w:rFonts w:ascii="Times New Roman" w:eastAsia="Calibri" w:hAnsi="Times New Roman" w:cs="Times New Roman"/>
              </w:rPr>
              <w:t xml:space="preserve"> реквизиты:</w:t>
            </w:r>
          </w:p>
          <w:p w:rsidR="00563CA2" w:rsidRPr="000222D1" w:rsidRDefault="00563CA2" w:rsidP="009530F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188</w:t>
            </w:r>
            <w:r>
              <w:rPr>
                <w:rFonts w:ascii="Times New Roman" w:eastAsia="Calibri" w:hAnsi="Times New Roman" w:cs="Times New Roman"/>
              </w:rPr>
              <w:t>644</w:t>
            </w:r>
            <w:r w:rsidRPr="000222D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г.Всеволожск</w:t>
            </w:r>
            <w:proofErr w:type="spellEnd"/>
            <w:r w:rsidRPr="000222D1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Вокка</w:t>
            </w:r>
            <w:r w:rsidRPr="000222D1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563CA2" w:rsidRPr="000222D1" w:rsidRDefault="00563CA2" w:rsidP="009530F2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>Тел: 8(81370)</w:t>
            </w:r>
            <w:r>
              <w:rPr>
                <w:rFonts w:ascii="Times New Roman" w:eastAsia="Calibri" w:hAnsi="Times New Roman" w:cs="Times New Roman"/>
              </w:rPr>
              <w:t xml:space="preserve"> 20 - 058</w:t>
            </w:r>
            <w:r w:rsidRPr="000222D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22-213.</w:t>
            </w:r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detsadik</w:t>
            </w:r>
            <w:proofErr w:type="spellEnd"/>
            <w:r w:rsidRPr="00C42F27">
              <w:rPr>
                <w:rFonts w:ascii="Times New Roman" w:eastAsia="Calibri" w:hAnsi="Times New Roman" w:cs="Times New Roman"/>
              </w:rPr>
              <w:t>4@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42F2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1024700560290</w:t>
            </w:r>
            <w:r>
              <w:rPr>
                <w:rFonts w:ascii="Times New Roman" w:eastAsia="Calibri" w:hAnsi="Times New Roman" w:cs="Times New Roman"/>
              </w:rPr>
              <w:t>_____________</w:t>
            </w:r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4703032099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2D1">
              <w:rPr>
                <w:rFonts w:ascii="Times New Roman" w:eastAsia="Calibri" w:hAnsi="Times New Roman" w:cs="Times New Roman"/>
              </w:rPr>
              <w:t xml:space="preserve">КПП 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u w:val="single"/>
                <w:lang w:val="en-US"/>
              </w:rPr>
              <w:t>470301001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563CA2" w:rsidRPr="000222D1" w:rsidRDefault="00563CA2" w:rsidP="009530F2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:rsidR="00563CA2" w:rsidRPr="000222D1" w:rsidRDefault="00563CA2" w:rsidP="009530F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563CA2" w:rsidRPr="000A4EF7" w:rsidRDefault="00563CA2" w:rsidP="009530F2">
            <w:pPr>
              <w:spacing w:before="20" w:after="20"/>
            </w:pPr>
            <w:r w:rsidRPr="000222D1">
              <w:t>____________________</w:t>
            </w:r>
            <w:r>
              <w:t>______________________</w:t>
            </w:r>
          </w:p>
          <w:p w:rsidR="00563CA2" w:rsidRDefault="00563CA2" w:rsidP="009530F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0222D1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563CA2" w:rsidRPr="000222D1" w:rsidRDefault="00563CA2" w:rsidP="009530F2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563CA2" w:rsidRPr="000222D1" w:rsidRDefault="00563CA2" w:rsidP="009530F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563CA2" w:rsidRPr="002B529B" w:rsidRDefault="00563CA2" w:rsidP="009530F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</w:t>
            </w:r>
          </w:p>
          <w:p w:rsidR="00563CA2" w:rsidRPr="002B529B" w:rsidRDefault="00563CA2" w:rsidP="009530F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563CA2" w:rsidRPr="002B529B" w:rsidRDefault="00563CA2" w:rsidP="009530F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Телефон</w:t>
            </w:r>
            <w:r w:rsidR="00FD1F98">
              <w:rPr>
                <w:rFonts w:ascii="Times New Roman" w:hAnsi="Times New Roman"/>
              </w:rPr>
              <w:t xml:space="preserve"> </w:t>
            </w:r>
            <w:r w:rsidRPr="000222D1">
              <w:rPr>
                <w:rFonts w:ascii="Times New Roman" w:hAnsi="Times New Roman"/>
              </w:rPr>
              <w:t>дом.______</w:t>
            </w:r>
            <w:r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  <w:lang w:val="en-US"/>
              </w:rPr>
              <w:t>_</w:t>
            </w:r>
          </w:p>
          <w:p w:rsidR="00563CA2" w:rsidRPr="000222D1" w:rsidRDefault="00563CA2" w:rsidP="009530F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563CA2" w:rsidRPr="000222D1" w:rsidRDefault="00563CA2" w:rsidP="009530F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3CA2" w:rsidRPr="000222D1" w:rsidTr="009530F2">
        <w:tc>
          <w:tcPr>
            <w:tcW w:w="5070" w:type="dxa"/>
          </w:tcPr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</w:t>
            </w:r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К.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Андриевская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</w:p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02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 w:rsidRPr="000222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:rsidR="00563CA2" w:rsidRPr="000222D1" w:rsidRDefault="00563CA2" w:rsidP="009530F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563CA2" w:rsidRPr="000222D1" w:rsidRDefault="00563CA2" w:rsidP="009530F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563CA2" w:rsidRPr="000222D1" w:rsidRDefault="00563CA2" w:rsidP="009530F2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563CA2" w:rsidRPr="008B4FAB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CA2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CA2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CA2" w:rsidRPr="008B4FAB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563CA2" w:rsidRPr="008B4FAB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____________________/_</w:t>
      </w:r>
      <w:r w:rsidRPr="008B4F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_________________________________________________/</w:t>
      </w:r>
    </w:p>
    <w:p w:rsidR="00563CA2" w:rsidRPr="008B4FAB" w:rsidRDefault="00563CA2" w:rsidP="00563CA2">
      <w:pPr>
        <w:pStyle w:val="a3"/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8B4FA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</w:t>
      </w: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 w:rsidP="00563C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63CA2" w:rsidRDefault="00563CA2"/>
    <w:p w:rsidR="00563CA2" w:rsidRDefault="00563CA2"/>
    <w:sectPr w:rsidR="00563CA2" w:rsidSect="006F6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E8C"/>
    <w:multiLevelType w:val="multilevel"/>
    <w:tmpl w:val="6DF0E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419C2"/>
    <w:multiLevelType w:val="multilevel"/>
    <w:tmpl w:val="E0DA9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010F"/>
    <w:multiLevelType w:val="multilevel"/>
    <w:tmpl w:val="DC24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B6424"/>
    <w:multiLevelType w:val="multilevel"/>
    <w:tmpl w:val="23C6C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36944"/>
    <w:multiLevelType w:val="multilevel"/>
    <w:tmpl w:val="382E8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61C2"/>
    <w:multiLevelType w:val="multilevel"/>
    <w:tmpl w:val="3DD4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C0D9D"/>
    <w:multiLevelType w:val="multilevel"/>
    <w:tmpl w:val="FE4AFF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ED"/>
    <w:rsid w:val="00161369"/>
    <w:rsid w:val="00317072"/>
    <w:rsid w:val="00347871"/>
    <w:rsid w:val="003A491A"/>
    <w:rsid w:val="00430CDF"/>
    <w:rsid w:val="00563CA2"/>
    <w:rsid w:val="005E1055"/>
    <w:rsid w:val="006F671A"/>
    <w:rsid w:val="008458DF"/>
    <w:rsid w:val="009C29E9"/>
    <w:rsid w:val="009E2710"/>
    <w:rsid w:val="00C551ED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8CA9-74D2-42A3-875B-7C7B500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</cp:revision>
  <cp:lastPrinted>2020-09-17T06:47:00Z</cp:lastPrinted>
  <dcterms:created xsi:type="dcterms:W3CDTF">2020-09-24T07:23:00Z</dcterms:created>
  <dcterms:modified xsi:type="dcterms:W3CDTF">2020-09-24T07:23:00Z</dcterms:modified>
</cp:coreProperties>
</file>